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0"/>
          <w:szCs w:val="48"/>
        </w:rPr>
      </w:pPr>
      <w:r>
        <w:rPr>
          <w:rFonts w:hint="eastAsia" w:ascii="仿宋" w:hAnsi="仿宋" w:eastAsia="仿宋" w:cs="仿宋"/>
          <w:sz w:val="40"/>
          <w:szCs w:val="48"/>
        </w:rPr>
        <w:t>邯郸市中医院</w:t>
      </w:r>
    </w:p>
    <w:p>
      <w:pPr>
        <w:jc w:val="center"/>
        <w:rPr>
          <w:rFonts w:hint="eastAsia" w:ascii="仿宋" w:hAnsi="仿宋" w:eastAsia="仿宋" w:cs="仿宋"/>
          <w:sz w:val="40"/>
          <w:szCs w:val="48"/>
        </w:rPr>
      </w:pPr>
      <w:r>
        <w:rPr>
          <w:rFonts w:hint="eastAsia" w:ascii="仿宋" w:hAnsi="仿宋" w:eastAsia="仿宋" w:cs="仿宋"/>
          <w:sz w:val="40"/>
          <w:szCs w:val="48"/>
        </w:rPr>
        <w:t>2024年河北中医药大学专场博硕人才引进</w:t>
      </w:r>
    </w:p>
    <w:p>
      <w:pPr>
        <w:jc w:val="center"/>
        <w:rPr>
          <w:rFonts w:hint="eastAsia" w:ascii="仿宋" w:hAnsi="仿宋" w:eastAsia="仿宋" w:cs="仿宋"/>
          <w:sz w:val="40"/>
          <w:szCs w:val="48"/>
        </w:rPr>
      </w:pPr>
      <w:r>
        <w:rPr>
          <w:rFonts w:hint="eastAsia" w:ascii="仿宋" w:hAnsi="仿宋" w:eastAsia="仿宋" w:cs="仿宋"/>
          <w:sz w:val="40"/>
          <w:szCs w:val="48"/>
          <w:lang w:eastAsia="zh-CN"/>
        </w:rPr>
        <w:t>面试通过</w:t>
      </w:r>
      <w:r>
        <w:rPr>
          <w:rFonts w:hint="eastAsia" w:ascii="仿宋" w:hAnsi="仿宋" w:eastAsia="仿宋" w:cs="仿宋"/>
          <w:sz w:val="40"/>
          <w:szCs w:val="48"/>
        </w:rPr>
        <w:t>人员公示</w:t>
      </w:r>
    </w:p>
    <w:p>
      <w:pPr>
        <w:jc w:val="both"/>
        <w:rPr>
          <w:rFonts w:hint="eastAsia" w:ascii="仿宋" w:hAnsi="仿宋" w:eastAsia="仿宋" w:cs="仿宋"/>
          <w:sz w:val="22"/>
          <w:szCs w:val="28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按照《邯郸市卫生健康委员会2024年河北中医药大学专场博硕人才引进公告》要求，现将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河北中医药大学</w:t>
      </w:r>
      <w:r>
        <w:rPr>
          <w:rFonts w:hint="eastAsia" w:ascii="仿宋" w:hAnsi="仿宋" w:eastAsia="仿宋" w:cs="仿宋"/>
          <w:sz w:val="32"/>
          <w:szCs w:val="40"/>
        </w:rPr>
        <w:t>专场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博硕人才引进面试通过</w:t>
      </w:r>
      <w:r>
        <w:rPr>
          <w:rFonts w:hint="eastAsia" w:ascii="仿宋" w:hAnsi="仿宋" w:eastAsia="仿宋" w:cs="仿宋"/>
          <w:sz w:val="32"/>
          <w:szCs w:val="40"/>
        </w:rPr>
        <w:t>人员进行公示，公示期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为七个工作日</w:t>
      </w:r>
      <w:r>
        <w:rPr>
          <w:rFonts w:hint="eastAsia" w:ascii="仿宋" w:hAnsi="仿宋" w:eastAsia="仿宋" w:cs="仿宋"/>
          <w:sz w:val="32"/>
          <w:szCs w:val="40"/>
        </w:rPr>
        <w:t>:2024年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40"/>
        </w:rPr>
        <w:t>-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>月2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7日</w:t>
      </w:r>
      <w:r>
        <w:rPr>
          <w:rFonts w:hint="eastAsia" w:ascii="仿宋" w:hAnsi="仿宋" w:eastAsia="仿宋" w:cs="仿宋"/>
          <w:sz w:val="32"/>
          <w:szCs w:val="40"/>
        </w:rPr>
        <w:t>。人事科联系电话:0310-211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5821</w:t>
      </w:r>
      <w:r>
        <w:rPr>
          <w:rFonts w:hint="eastAsia" w:ascii="仿宋" w:hAnsi="仿宋" w:eastAsia="仿宋" w:cs="仿宋"/>
          <w:sz w:val="32"/>
          <w:szCs w:val="40"/>
        </w:rPr>
        <w:t xml:space="preserve"> 纪检监督电话0310-211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5804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tbl>
      <w:tblPr>
        <w:tblStyle w:val="2"/>
        <w:tblpPr w:leftFromText="180" w:rightFromText="180" w:vertAnchor="text" w:horzAnchor="page" w:tblpX="1673" w:tblpY="491"/>
        <w:tblOverlap w:val="never"/>
        <w:tblW w:w="90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36"/>
        <w:gridCol w:w="704"/>
        <w:gridCol w:w="1509"/>
        <w:gridCol w:w="1897"/>
        <w:gridCol w:w="2151"/>
        <w:gridCol w:w="1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杨洁琼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孙超迪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中医五官科学（眼科）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河北中医药大学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  邯郸市中医院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 2024年6也19日</w:t>
      </w:r>
    </w:p>
    <w:p>
      <w:pPr>
        <w:ind w:firstLine="720" w:firstLineChars="200"/>
        <w:rPr>
          <w:rFonts w:hint="eastAsia"/>
          <w:sz w:val="36"/>
          <w:szCs w:val="44"/>
        </w:rPr>
      </w:pPr>
    </w:p>
    <w:p>
      <w:pPr>
        <w:ind w:firstLine="720" w:firstLineChars="200"/>
        <w:rPr>
          <w:rFonts w:hint="eastAsia"/>
          <w:sz w:val="36"/>
          <w:szCs w:val="44"/>
        </w:rPr>
      </w:pPr>
    </w:p>
    <w:sectPr>
      <w:pgSz w:w="11906" w:h="16838"/>
      <w:pgMar w:top="204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GMyNWFjMDNhYTUyYTUwZmEyNGUyN2UzYjI0ZjkifQ=="/>
  </w:docVars>
  <w:rsids>
    <w:rsidRoot w:val="00000000"/>
    <w:rsid w:val="0B9C1476"/>
    <w:rsid w:val="12492C39"/>
    <w:rsid w:val="39BA2B99"/>
    <w:rsid w:val="432B6CAF"/>
    <w:rsid w:val="5CE31948"/>
    <w:rsid w:val="783B6363"/>
    <w:rsid w:val="7BC55B8E"/>
    <w:rsid w:val="7DB5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356</Characters>
  <Lines>0</Lines>
  <Paragraphs>0</Paragraphs>
  <TotalTime>4</TotalTime>
  <ScaleCrop>false</ScaleCrop>
  <LinksUpToDate>false</LinksUpToDate>
  <CharactersWithSpaces>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政确航向</cp:lastModifiedBy>
  <cp:lastPrinted>2024-06-19T02:09:00Z</cp:lastPrinted>
  <dcterms:modified xsi:type="dcterms:W3CDTF">2024-06-19T02:22:51Z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714157915EF0467EBE03CE85FECE5294_12</vt:lpwstr>
  </property>
</Properties>
</file>